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FB" w:rsidRPr="00CD6EE9" w:rsidRDefault="00590098" w:rsidP="00CD6EE9">
      <w:pPr>
        <w:jc w:val="center"/>
        <w:rPr>
          <w:rFonts w:asciiTheme="majorEastAsia" w:eastAsiaTheme="majorEastAsia" w:hAnsiTheme="majorEastAsia"/>
          <w:b/>
          <w:sz w:val="24"/>
          <w:szCs w:val="24"/>
        </w:rPr>
      </w:pPr>
      <w:bookmarkStart w:id="0" w:name="_Toc370999484"/>
      <w:bookmarkStart w:id="1" w:name="_Toc377641519"/>
      <w:r w:rsidRPr="00CD6EE9">
        <w:rPr>
          <w:rFonts w:asciiTheme="majorEastAsia" w:eastAsiaTheme="majorEastAsia" w:hAnsiTheme="majorEastAsia"/>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3" o:spid="_x0000_s1026" type="#_x0000_t75" style="position:absolute;left:0;text-align:left;margin-left:.15pt;margin-top:9pt;width:510.3pt;height:618.95pt;z-index:251658240;visibility:visible;mso-position-horizontal-relative:text;mso-position-vertical-relative:text">
            <v:imagedata r:id="rId6" o:title=""/>
          </v:shape>
          <o:OLEObject Type="Embed" ProgID="Word.Document.12" ShapeID="オブジェクト 3" DrawAspect="Content" ObjectID="_1473234702" r:id="rId7">
            <o:FieldCodes>\s</o:FieldCodes>
          </o:OLEObject>
        </w:object>
      </w:r>
      <w:r w:rsidR="0084253B" w:rsidRPr="00CD6EE9">
        <w:rPr>
          <w:rFonts w:asciiTheme="majorEastAsia" w:eastAsiaTheme="majorEastAsia" w:hAnsiTheme="majorEastAsia" w:hint="eastAsia"/>
          <w:b/>
          <w:sz w:val="24"/>
          <w:szCs w:val="24"/>
        </w:rPr>
        <w:t>「埼玉県新型インフルエンザ等行動計画」における発生段階ごとの対策の概要</w:t>
      </w:r>
      <w:bookmarkEnd w:id="0"/>
      <w:bookmarkEnd w:id="1"/>
    </w:p>
    <w:p w:rsidR="0084253B" w:rsidRDefault="0084253B">
      <w:pPr>
        <w:rPr>
          <w:rFonts w:ascii="ＭＳ ゴシック" w:hAnsi="ＭＳ ゴシック"/>
          <w:sz w:val="24"/>
          <w:szCs w:val="24"/>
        </w:rPr>
      </w:pPr>
    </w:p>
    <w:p w:rsidR="0084253B" w:rsidRDefault="0084253B">
      <w:pPr>
        <w:rPr>
          <w:rFonts w:ascii="ＭＳ ゴシック" w:hAnsi="ＭＳ ゴシック"/>
          <w:sz w:val="24"/>
          <w:szCs w:val="24"/>
        </w:rPr>
      </w:pPr>
    </w:p>
    <w:p w:rsidR="0084253B" w:rsidRDefault="0084253B">
      <w:pPr>
        <w:rPr>
          <w:rFonts w:ascii="ＭＳ ゴシック" w:hAnsi="ＭＳ ゴシック"/>
          <w:sz w:val="24"/>
          <w:szCs w:val="24"/>
        </w:rPr>
      </w:pPr>
    </w:p>
    <w:p w:rsidR="0084253B" w:rsidRDefault="0084253B">
      <w:pPr>
        <w:rPr>
          <w:rFonts w:ascii="ＭＳ ゴシック" w:hAnsi="ＭＳ ゴシック"/>
          <w:sz w:val="24"/>
          <w:szCs w:val="24"/>
        </w:rPr>
      </w:pPr>
    </w:p>
    <w:p w:rsidR="0084253B" w:rsidRDefault="0084253B">
      <w:pPr>
        <w:rPr>
          <w:rFonts w:ascii="ＭＳ ゴシック" w:hAnsi="ＭＳ ゴシック"/>
          <w:sz w:val="24"/>
          <w:szCs w:val="24"/>
        </w:rPr>
      </w:pPr>
    </w:p>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84253B" w:rsidRDefault="0084253B"/>
    <w:p w:rsidR="003555E1" w:rsidRDefault="003555E1"/>
    <w:p w:rsidR="003555E1" w:rsidRDefault="003555E1"/>
    <w:p w:rsidR="003555E1" w:rsidRDefault="003555E1"/>
    <w:p w:rsidR="003555E1" w:rsidRDefault="003555E1"/>
    <w:p w:rsidR="003555E1" w:rsidRDefault="003555E1"/>
    <w:p w:rsidR="003555E1" w:rsidRDefault="003555E1"/>
    <w:p w:rsidR="0084253B" w:rsidRPr="003555E1" w:rsidRDefault="0084253B" w:rsidP="001518F2">
      <w:pPr>
        <w:rPr>
          <w:rFonts w:ascii="ＭＳ ゴシック" w:eastAsia="ＭＳ ゴシック" w:hAnsi="ＭＳ ゴシック"/>
          <w:sz w:val="24"/>
          <w:szCs w:val="24"/>
        </w:rPr>
      </w:pPr>
      <w:r w:rsidRPr="003555E1">
        <w:rPr>
          <w:rFonts w:ascii="ＭＳ ゴシック" w:eastAsia="ＭＳ ゴシック" w:hAnsi="ＭＳ ゴシック" w:hint="eastAsia"/>
          <w:sz w:val="24"/>
          <w:szCs w:val="24"/>
        </w:rPr>
        <w:t>（注）段階はあくまで目安として、必要な対策を柔軟に選択し、実施する。</w:t>
      </w:r>
    </w:p>
    <w:p w:rsidR="0084253B" w:rsidRPr="0084253B" w:rsidRDefault="001518F2">
      <w:r w:rsidRPr="003555E1">
        <w:rPr>
          <w:rFonts w:hint="eastAsia"/>
          <w:noProof/>
          <w:sz w:val="24"/>
          <w:szCs w:val="24"/>
        </w:rPr>
        <mc:AlternateContent>
          <mc:Choice Requires="wps">
            <w:drawing>
              <wp:anchor distT="0" distB="0" distL="114300" distR="114300" simplePos="0" relativeHeight="251660288" behindDoc="0" locked="0" layoutInCell="1" allowOverlap="1" wp14:anchorId="72D0C841" wp14:editId="4E9F50E9">
                <wp:simplePos x="0" y="0"/>
                <wp:positionH relativeFrom="column">
                  <wp:posOffset>76200</wp:posOffset>
                </wp:positionH>
                <wp:positionV relativeFrom="paragraph">
                  <wp:posOffset>43180</wp:posOffset>
                </wp:positionV>
                <wp:extent cx="495300" cy="175260"/>
                <wp:effectExtent l="15875" t="15240" r="1270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75260"/>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DDB3" id="正方形/長方形 2" o:spid="_x0000_s1026" style="position:absolute;left:0;text-align:left;margin-left:6pt;margin-top:3.4pt;width:3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" strokeweight="1.25pt">
                <v:textbox inset="5.85pt,.7pt,5.85pt,.7pt"/>
              </v:rect>
            </w:pict>
          </mc:Fallback>
        </mc:AlternateContent>
      </w:r>
      <w:r>
        <w:rPr>
          <w:rFonts w:ascii="ＭＳ ゴシック" w:eastAsia="ＭＳ ゴシック" w:hAnsi="ＭＳ ゴシック" w:hint="eastAsia"/>
          <w:sz w:val="24"/>
          <w:szCs w:val="24"/>
        </w:rPr>
        <w:t xml:space="preserve">　　　　</w:t>
      </w:r>
      <w:r w:rsidR="0084253B" w:rsidRPr="003555E1">
        <w:rPr>
          <w:rFonts w:ascii="ＭＳ ゴシック" w:eastAsia="ＭＳ ゴシック" w:hAnsi="ＭＳ ゴシック" w:hint="eastAsia"/>
          <w:sz w:val="24"/>
          <w:szCs w:val="24"/>
        </w:rPr>
        <w:t>は、新型インフルエンザ等緊急事態宣言時のみ必要に応じて実施する措置</w:t>
      </w:r>
    </w:p>
    <w:sectPr w:rsidR="0084253B" w:rsidRPr="0084253B" w:rsidSect="00040294">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418" w:left="851" w:header="851" w:footer="851" w:gutter="0"/>
      <w:pgNumType w:fmt="numberInDash" w:start="7"/>
      <w:cols w:space="425"/>
      <w:docGrid w:type="linesAndChars" w:linePitch="447"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098" w:rsidRDefault="00590098" w:rsidP="00040294">
      <w:r>
        <w:separator/>
      </w:r>
    </w:p>
  </w:endnote>
  <w:endnote w:type="continuationSeparator" w:id="0">
    <w:p w:rsidR="00590098" w:rsidRDefault="00590098" w:rsidP="0004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E9" w:rsidRDefault="00CD6E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491577"/>
      <w:docPartObj>
        <w:docPartGallery w:val="Page Numbers (Bottom of Page)"/>
        <w:docPartUnique/>
      </w:docPartObj>
    </w:sdtPr>
    <w:sdtEndPr>
      <w:rPr>
        <w:rFonts w:ascii="ＭＳ 明朝" w:eastAsia="ＭＳ 明朝" w:hAnsi="ＭＳ 明朝"/>
        <w:sz w:val="24"/>
        <w:szCs w:val="24"/>
      </w:rPr>
    </w:sdtEndPr>
    <w:sdtContent>
      <w:p w:rsidR="00040294" w:rsidRDefault="00040294">
        <w:pPr>
          <w:pStyle w:val="a5"/>
          <w:jc w:val="center"/>
        </w:pPr>
        <w:r w:rsidRPr="00E02243">
          <w:rPr>
            <w:rFonts w:ascii="ＭＳ 明朝" w:eastAsia="ＭＳ 明朝" w:hAnsi="ＭＳ 明朝"/>
            <w:sz w:val="24"/>
            <w:szCs w:val="24"/>
          </w:rPr>
          <w:fldChar w:fldCharType="begin"/>
        </w:r>
        <w:r w:rsidRPr="00E02243">
          <w:rPr>
            <w:rFonts w:ascii="ＭＳ 明朝" w:eastAsia="ＭＳ 明朝" w:hAnsi="ＭＳ 明朝"/>
            <w:sz w:val="24"/>
            <w:szCs w:val="24"/>
          </w:rPr>
          <w:instrText>PAGE   \* MERGEFORMAT</w:instrText>
        </w:r>
        <w:r w:rsidRPr="00E02243">
          <w:rPr>
            <w:rFonts w:ascii="ＭＳ 明朝" w:eastAsia="ＭＳ 明朝" w:hAnsi="ＭＳ 明朝"/>
            <w:sz w:val="24"/>
            <w:szCs w:val="24"/>
          </w:rPr>
          <w:fldChar w:fldCharType="separate"/>
        </w:r>
        <w:r w:rsidR="00CD6EE9" w:rsidRPr="00CD6EE9">
          <w:rPr>
            <w:rFonts w:ascii="ＭＳ 明朝" w:eastAsia="ＭＳ 明朝" w:hAnsi="ＭＳ 明朝"/>
            <w:noProof/>
            <w:sz w:val="24"/>
            <w:szCs w:val="24"/>
            <w:lang w:val="ja-JP"/>
          </w:rPr>
          <w:t>-</w:t>
        </w:r>
        <w:r w:rsidR="00CD6EE9">
          <w:rPr>
            <w:rFonts w:ascii="ＭＳ 明朝" w:eastAsia="ＭＳ 明朝" w:hAnsi="ＭＳ 明朝"/>
            <w:noProof/>
            <w:sz w:val="24"/>
            <w:szCs w:val="24"/>
          </w:rPr>
          <w:t xml:space="preserve"> 7 -</w:t>
        </w:r>
        <w:r w:rsidRPr="00E02243">
          <w:rPr>
            <w:rFonts w:ascii="ＭＳ 明朝" w:eastAsia="ＭＳ 明朝" w:hAnsi="ＭＳ 明朝"/>
            <w:sz w:val="24"/>
            <w:szCs w:val="24"/>
          </w:rPr>
          <w:fldChar w:fldCharType="end"/>
        </w:r>
      </w:p>
    </w:sdtContent>
  </w:sdt>
  <w:p w:rsidR="00040294" w:rsidRDefault="000402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E9" w:rsidRDefault="00CD6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098" w:rsidRDefault="00590098" w:rsidP="00040294">
      <w:r>
        <w:separator/>
      </w:r>
    </w:p>
  </w:footnote>
  <w:footnote w:type="continuationSeparator" w:id="0">
    <w:p w:rsidR="00590098" w:rsidRDefault="00590098" w:rsidP="0004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E9" w:rsidRDefault="00CD6E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04" w:rsidRPr="00CD6EE9" w:rsidRDefault="003F1E04" w:rsidP="003F1E04">
    <w:pPr>
      <w:pStyle w:val="a3"/>
      <w:jc w:val="right"/>
      <w:rPr>
        <w:rFonts w:asciiTheme="majorEastAsia" w:eastAsiaTheme="majorEastAsia" w:hAnsiTheme="majorEastAsia"/>
        <w:b/>
        <w:sz w:val="24"/>
        <w:szCs w:val="24"/>
      </w:rPr>
    </w:pPr>
    <w:bookmarkStart w:id="2" w:name="_GoBack"/>
    <w:bookmarkEnd w:id="2"/>
    <w:r w:rsidRPr="00CD6EE9">
      <w:rPr>
        <w:rFonts w:asciiTheme="majorEastAsia" w:eastAsiaTheme="majorEastAsia" w:hAnsiTheme="majorEastAsia" w:hint="eastAsia"/>
        <w:b/>
        <w:sz w:val="24"/>
        <w:szCs w:val="24"/>
      </w:rPr>
      <w:t>【参考資料】</w:t>
    </w:r>
  </w:p>
  <w:p w:rsidR="003F1E04" w:rsidRDefault="003F1E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E9" w:rsidRDefault="00CD6E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1"/>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3B"/>
    <w:rsid w:val="00040294"/>
    <w:rsid w:val="001518F2"/>
    <w:rsid w:val="003555E1"/>
    <w:rsid w:val="003D5E78"/>
    <w:rsid w:val="003F1E04"/>
    <w:rsid w:val="004A17E5"/>
    <w:rsid w:val="00590098"/>
    <w:rsid w:val="0084253B"/>
    <w:rsid w:val="008A346E"/>
    <w:rsid w:val="00CD6EE9"/>
    <w:rsid w:val="00D47F02"/>
    <w:rsid w:val="00DB33FB"/>
    <w:rsid w:val="00E0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894C39-0E50-49E0-AA57-87F6F803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94"/>
    <w:pPr>
      <w:tabs>
        <w:tab w:val="center" w:pos="4252"/>
        <w:tab w:val="right" w:pos="8504"/>
      </w:tabs>
      <w:snapToGrid w:val="0"/>
    </w:pPr>
  </w:style>
  <w:style w:type="character" w:customStyle="1" w:styleId="a4">
    <w:name w:val="ヘッダー (文字)"/>
    <w:basedOn w:val="a0"/>
    <w:link w:val="a3"/>
    <w:uiPriority w:val="99"/>
    <w:rsid w:val="00040294"/>
  </w:style>
  <w:style w:type="paragraph" w:styleId="a5">
    <w:name w:val="footer"/>
    <w:basedOn w:val="a"/>
    <w:link w:val="a6"/>
    <w:uiPriority w:val="99"/>
    <w:unhideWhenUsed/>
    <w:rsid w:val="00040294"/>
    <w:pPr>
      <w:tabs>
        <w:tab w:val="center" w:pos="4252"/>
        <w:tab w:val="right" w:pos="8504"/>
      </w:tabs>
      <w:snapToGrid w:val="0"/>
    </w:pPr>
  </w:style>
  <w:style w:type="character" w:customStyle="1" w:styleId="a6">
    <w:name w:val="フッター (文字)"/>
    <w:basedOn w:val="a0"/>
    <w:link w:val="a5"/>
    <w:uiPriority w:val="99"/>
    <w:rsid w:val="00040294"/>
  </w:style>
  <w:style w:type="paragraph" w:styleId="a7">
    <w:name w:val="Balloon Text"/>
    <w:basedOn w:val="a"/>
    <w:link w:val="a8"/>
    <w:uiPriority w:val="99"/>
    <w:semiHidden/>
    <w:unhideWhenUsed/>
    <w:rsid w:val="003D5E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E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Word_Document1.doc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mimu</dc:creator>
  <cp:keywords/>
  <dc:description/>
  <cp:lastModifiedBy>shima</cp:lastModifiedBy>
  <cp:revision>5</cp:revision>
  <cp:lastPrinted>2014-09-26T01:59:00Z</cp:lastPrinted>
  <dcterms:created xsi:type="dcterms:W3CDTF">2014-09-26T01:58:00Z</dcterms:created>
  <dcterms:modified xsi:type="dcterms:W3CDTF">2014-09-26T02:05:00Z</dcterms:modified>
</cp:coreProperties>
</file>